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DE" w:rsidRPr="00662CDE" w:rsidRDefault="00662CDE" w:rsidP="00662CDE">
      <w:pPr>
        <w:rPr>
          <w:rFonts w:ascii="Arial" w:eastAsia="Times New Roman" w:hAnsi="Arial" w:cs="Arial"/>
          <w:sz w:val="27"/>
          <w:szCs w:val="27"/>
        </w:rPr>
      </w:pPr>
      <w:r w:rsidRPr="00662CDE">
        <w:rPr>
          <w:rFonts w:ascii="Helvetica" w:eastAsia="Times New Roman" w:hAnsi="Helvetica" w:cs="Helvetica"/>
          <w:b/>
          <w:bCs/>
          <w:sz w:val="18"/>
          <w:szCs w:val="18"/>
        </w:rPr>
        <w:t xml:space="preserve">Terugblik op de IGS </w:t>
      </w:r>
      <w:proofErr w:type="spellStart"/>
      <w:r w:rsidRPr="00662CDE">
        <w:rPr>
          <w:rFonts w:ascii="Helvetica" w:eastAsia="Times New Roman" w:hAnsi="Helvetica" w:cs="Helvetica"/>
          <w:b/>
          <w:bCs/>
          <w:sz w:val="18"/>
          <w:szCs w:val="18"/>
        </w:rPr>
        <w:t>Kwartiermakerstraining</w:t>
      </w:r>
      <w:proofErr w:type="spellEnd"/>
      <w:r w:rsidRPr="00662CDE">
        <w:rPr>
          <w:rFonts w:ascii="Helvetica" w:eastAsia="Times New Roman" w:hAnsi="Helvetica" w:cs="Helvetica"/>
          <w:b/>
          <w:bCs/>
          <w:sz w:val="18"/>
          <w:szCs w:val="18"/>
        </w:rPr>
        <w:t xml:space="preserve"> - Najaar 2025</w:t>
      </w:r>
    </w:p>
    <w:p w:rsidR="00662CDE" w:rsidRPr="00662CDE" w:rsidRDefault="00662CDE" w:rsidP="00662CDE">
      <w:pPr>
        <w:rPr>
          <w:rFonts w:ascii="Arial" w:hAnsi="Arial" w:cs="Arial"/>
          <w:sz w:val="27"/>
          <w:szCs w:val="27"/>
        </w:rPr>
      </w:pPr>
      <w:r w:rsidRPr="00662CDE">
        <w:rPr>
          <w:rFonts w:ascii="Helvetica" w:hAnsi="Helvetica" w:cs="Helvetica"/>
          <w:sz w:val="18"/>
          <w:szCs w:val="18"/>
        </w:rPr>
        <w:t> </w:t>
      </w:r>
    </w:p>
    <w:p w:rsidR="00662CDE" w:rsidRPr="00662CDE" w:rsidRDefault="00662CDE" w:rsidP="00662CDE">
      <w:pPr>
        <w:rPr>
          <w:rFonts w:ascii="Arial" w:eastAsia="Times New Roman" w:hAnsi="Arial" w:cs="Arial"/>
          <w:sz w:val="27"/>
          <w:szCs w:val="27"/>
        </w:rPr>
      </w:pPr>
      <w:r w:rsidRPr="00662CDE">
        <w:rPr>
          <w:rFonts w:ascii="Helvetica" w:eastAsia="Times New Roman" w:hAnsi="Helvetica" w:cs="Helvetica"/>
          <w:sz w:val="18"/>
          <w:szCs w:val="18"/>
        </w:rPr>
        <w:t xml:space="preserve">Gisteren vond de laatste trainingsbijeenkomst van het IGS </w:t>
      </w:r>
      <w:proofErr w:type="spellStart"/>
      <w:r w:rsidRPr="00662CDE">
        <w:rPr>
          <w:rFonts w:ascii="Helvetica" w:eastAsia="Times New Roman" w:hAnsi="Helvetica" w:cs="Helvetica"/>
          <w:sz w:val="18"/>
          <w:szCs w:val="18"/>
        </w:rPr>
        <w:t>Kwartiermakerstraject</w:t>
      </w:r>
      <w:proofErr w:type="spellEnd"/>
      <w:r w:rsidRPr="00662CDE">
        <w:rPr>
          <w:rFonts w:ascii="Helvetica" w:eastAsia="Times New Roman" w:hAnsi="Helvetica" w:cs="Helvetica"/>
          <w:sz w:val="18"/>
          <w:szCs w:val="18"/>
        </w:rPr>
        <w:t xml:space="preserve"> 2025 plaats.</w:t>
      </w:r>
      <w:r w:rsidRPr="00662CDE">
        <w:rPr>
          <w:rFonts w:ascii="Helvetica" w:eastAsia="Times New Roman" w:hAnsi="Helvetica" w:cs="Helvetica"/>
          <w:sz w:val="18"/>
          <w:szCs w:val="18"/>
        </w:rPr>
        <w:br/>
        <w:t>Een traject waarin kwartiermakers uit de Limburgse zorgsector samen met </w:t>
      </w:r>
      <w:r w:rsidRPr="00662CDE">
        <w:rPr>
          <w:rFonts w:ascii="Helvetica" w:eastAsia="Times New Roman" w:hAnsi="Helvetica" w:cs="Helvetica"/>
          <w:sz w:val="18"/>
          <w:szCs w:val="18"/>
          <w:highlight w:val="yellow"/>
        </w:rPr>
        <w:t>@Pieter Janssen</w:t>
      </w:r>
      <w:r w:rsidRPr="00662CDE">
        <w:rPr>
          <w:rFonts w:ascii="Helvetica" w:eastAsia="Times New Roman" w:hAnsi="Helvetica" w:cs="Helvetica"/>
          <w:sz w:val="18"/>
          <w:szCs w:val="18"/>
        </w:rPr>
        <w:t xml:space="preserve"> van </w:t>
      </w:r>
      <w:proofErr w:type="spellStart"/>
      <w:r w:rsidRPr="00662CDE">
        <w:rPr>
          <w:rFonts w:ascii="Helvetica" w:eastAsia="Times New Roman" w:hAnsi="Helvetica" w:cs="Helvetica"/>
          <w:sz w:val="18"/>
          <w:szCs w:val="18"/>
        </w:rPr>
        <w:t>Spectrigon</w:t>
      </w:r>
      <w:proofErr w:type="spellEnd"/>
      <w:r w:rsidRPr="00662CDE">
        <w:rPr>
          <w:rFonts w:ascii="Helvetica" w:eastAsia="Times New Roman" w:hAnsi="Helvetica" w:cs="Helvetica"/>
          <w:sz w:val="18"/>
          <w:szCs w:val="18"/>
        </w:rPr>
        <w:t xml:space="preserve"> werken aan het versterken van de voorbereiding op incidenten met gevaarlijke stoffen (IGS). </w:t>
      </w:r>
    </w:p>
    <w:p w:rsidR="00662CDE" w:rsidRPr="00662CDE" w:rsidRDefault="00662CDE" w:rsidP="00662CDE">
      <w:pPr>
        <w:rPr>
          <w:rFonts w:ascii="Arial" w:hAnsi="Arial" w:cs="Arial"/>
          <w:sz w:val="27"/>
          <w:szCs w:val="27"/>
        </w:rPr>
      </w:pPr>
      <w:r w:rsidRPr="00662CDE">
        <w:rPr>
          <w:rFonts w:ascii="Helvetica" w:hAnsi="Helvetica" w:cs="Helvetica"/>
          <w:sz w:val="18"/>
          <w:szCs w:val="18"/>
        </w:rPr>
        <w:t> </w:t>
      </w:r>
    </w:p>
    <w:p w:rsidR="00662CDE" w:rsidRPr="00662CDE" w:rsidRDefault="00662CDE" w:rsidP="00662CDE">
      <w:pPr>
        <w:rPr>
          <w:rFonts w:ascii="Arial" w:eastAsia="Times New Roman" w:hAnsi="Arial" w:cs="Arial"/>
          <w:sz w:val="27"/>
          <w:szCs w:val="27"/>
        </w:rPr>
      </w:pPr>
      <w:r w:rsidRPr="00662CDE">
        <w:rPr>
          <w:rFonts w:ascii="Helvetica" w:eastAsia="Times New Roman" w:hAnsi="Helvetica" w:cs="Helvetica"/>
          <w:sz w:val="18"/>
          <w:szCs w:val="18"/>
        </w:rPr>
        <w:t>Tijdens drie inspirerende trainingsbijeenkomsten (met veel ruimte voor kennisdeling, intervisie en praktische handvatten) hebben de kwartiermakers gebouwd aan een stevig fundament voor IGS. En aan een sterk netwerk van IGS-kwartiermakers die samen leren, inspireren en elkaar helpen verder te komen.</w:t>
      </w:r>
    </w:p>
    <w:p w:rsidR="00662CDE" w:rsidRPr="00662CDE" w:rsidRDefault="00662CDE" w:rsidP="00662CDE">
      <w:pPr>
        <w:rPr>
          <w:rFonts w:ascii="Arial" w:hAnsi="Arial" w:cs="Arial"/>
          <w:sz w:val="27"/>
          <w:szCs w:val="27"/>
        </w:rPr>
      </w:pPr>
      <w:r w:rsidRPr="00662CDE">
        <w:rPr>
          <w:rFonts w:ascii="Helvetica" w:hAnsi="Helvetica" w:cs="Helvetica"/>
          <w:sz w:val="18"/>
          <w:szCs w:val="18"/>
        </w:rPr>
        <w:t> </w:t>
      </w:r>
    </w:p>
    <w:p w:rsidR="00662CDE" w:rsidRPr="00662CDE" w:rsidRDefault="00662CDE" w:rsidP="00662CDE">
      <w:pPr>
        <w:rPr>
          <w:rFonts w:ascii="Arial" w:eastAsia="Times New Roman" w:hAnsi="Arial" w:cs="Arial"/>
          <w:sz w:val="27"/>
          <w:szCs w:val="27"/>
        </w:rPr>
      </w:pPr>
      <w:r>
        <w:rPr>
          <w:rFonts w:ascii="Helvetica" w:eastAsia="Times New Roman" w:hAnsi="Helvetica" w:cs="Helvetica"/>
          <w:sz w:val="18"/>
          <w:szCs w:val="18"/>
        </w:rPr>
        <w:t>Tijdens de laatste bijeenkomst</w:t>
      </w:r>
      <w:r w:rsidRPr="00662CDE">
        <w:rPr>
          <w:rFonts w:ascii="Helvetica" w:eastAsia="Times New Roman" w:hAnsi="Helvetica" w:cs="Helvetica"/>
          <w:sz w:val="18"/>
          <w:szCs w:val="18"/>
        </w:rPr>
        <w:t xml:space="preserve"> presenteerden de kwartiermakers hun inspirerende OTO-opdrachten. Mooi om te zien hoe zij als één team optrekken, met kruisbestuiving over instellingen heen. Er is duidelijk energie en betrokkenheid om dit ook in 2026 verder te brengen. Samen hebben zij bovendien de regionale Themabijeenkomst van 2 december 2025 voorbereid, waar zij hun inspirerende en creatieve OTO-aanpak zullen delen met de rest van de regio.</w:t>
      </w:r>
    </w:p>
    <w:p w:rsidR="00662CDE" w:rsidRPr="00662CDE" w:rsidRDefault="00662CDE" w:rsidP="00662CDE">
      <w:pPr>
        <w:rPr>
          <w:rFonts w:ascii="Arial" w:hAnsi="Arial" w:cs="Arial"/>
          <w:sz w:val="27"/>
          <w:szCs w:val="27"/>
        </w:rPr>
      </w:pPr>
      <w:r w:rsidRPr="00662CDE">
        <w:rPr>
          <w:rFonts w:ascii="Helvetica" w:hAnsi="Helvetica" w:cs="Helvetica"/>
          <w:sz w:val="18"/>
          <w:szCs w:val="18"/>
        </w:rPr>
        <w:t> </w:t>
      </w:r>
    </w:p>
    <w:p w:rsidR="00662CDE" w:rsidRPr="00662CDE" w:rsidRDefault="00662CDE" w:rsidP="00662CDE">
      <w:pPr>
        <w:rPr>
          <w:rFonts w:ascii="Arial" w:eastAsia="Times New Roman" w:hAnsi="Arial" w:cs="Arial"/>
          <w:sz w:val="27"/>
          <w:szCs w:val="27"/>
        </w:rPr>
      </w:pPr>
      <w:r w:rsidRPr="00662CDE">
        <w:rPr>
          <w:rFonts w:ascii="Helvetica" w:eastAsia="Times New Roman" w:hAnsi="Helvetica" w:cs="Helvetica"/>
          <w:sz w:val="18"/>
          <w:szCs w:val="18"/>
        </w:rPr>
        <w:t xml:space="preserve">Op 2 december a.s. zetten we tijdens de Regionale Themabijeenkomst IGS in de </w:t>
      </w:r>
      <w:proofErr w:type="spellStart"/>
      <w:r w:rsidRPr="00662CDE">
        <w:rPr>
          <w:rFonts w:ascii="Helvetica" w:eastAsia="Times New Roman" w:hAnsi="Helvetica" w:cs="Helvetica"/>
          <w:sz w:val="18"/>
          <w:szCs w:val="18"/>
        </w:rPr>
        <w:t>Oolderhof</w:t>
      </w:r>
      <w:proofErr w:type="spellEnd"/>
      <w:r w:rsidRPr="00662CDE">
        <w:rPr>
          <w:rFonts w:ascii="Helvetica" w:eastAsia="Times New Roman" w:hAnsi="Helvetica" w:cs="Helvetica"/>
          <w:sz w:val="18"/>
          <w:szCs w:val="18"/>
        </w:rPr>
        <w:t xml:space="preserve"> het werk van deze kwartiermakers graag in de schijnwerpers en kijken we samen vooruit naar de volgende stappen voor 2026.</w:t>
      </w:r>
    </w:p>
    <w:p w:rsidR="00662CDE" w:rsidRDefault="00662CDE" w:rsidP="00662CDE">
      <w:pPr>
        <w:rPr>
          <w:rFonts w:ascii="Helvetica" w:eastAsia="Times New Roman" w:hAnsi="Helvetica" w:cs="Helvetica"/>
          <w:sz w:val="18"/>
          <w:szCs w:val="18"/>
        </w:rPr>
      </w:pPr>
      <w:r w:rsidRPr="00662CDE">
        <w:rPr>
          <w:rFonts w:ascii="Helvetica" w:eastAsia="Times New Roman" w:hAnsi="Helvetica" w:cs="Helvetica"/>
          <w:sz w:val="18"/>
          <w:szCs w:val="18"/>
        </w:rPr>
        <w:t>Dank aan alle kwartiermakers voor hun betrokkenheid, enthousiasme en gemotiveerde inzet.</w:t>
      </w:r>
    </w:p>
    <w:p w:rsidR="00662CDE" w:rsidRPr="00662CDE" w:rsidRDefault="00662CDE" w:rsidP="00662CDE">
      <w:pPr>
        <w:rPr>
          <w:rFonts w:ascii="Arial" w:eastAsia="Times New Roman" w:hAnsi="Arial" w:cs="Arial"/>
          <w:sz w:val="27"/>
          <w:szCs w:val="27"/>
        </w:rPr>
      </w:pPr>
      <w:bookmarkStart w:id="0" w:name="_GoBack"/>
      <w:bookmarkEnd w:id="0"/>
    </w:p>
    <w:p w:rsidR="00662CDE" w:rsidRPr="00662CDE" w:rsidRDefault="00662CDE" w:rsidP="00662CDE">
      <w:pPr>
        <w:rPr>
          <w:rFonts w:ascii="Helvetica" w:eastAsia="Times New Roman" w:hAnsi="Helvetica" w:cs="Helvetica"/>
          <w:sz w:val="18"/>
          <w:szCs w:val="18"/>
        </w:rPr>
      </w:pPr>
      <w:r w:rsidRPr="00662CDE">
        <w:rPr>
          <w:rFonts w:ascii="Helvetica" w:eastAsia="Times New Roman" w:hAnsi="Helvetica" w:cs="Helvetica"/>
          <w:sz w:val="18"/>
          <w:szCs w:val="18"/>
        </w:rPr>
        <w:t>Samen bouwen we aan een veilige zorgsector die goed voorbereid is op incidenten met gevaarlijke stoffen.</w:t>
      </w:r>
    </w:p>
    <w:p w:rsidR="00662CDE" w:rsidRPr="00662CDE" w:rsidRDefault="00662CDE" w:rsidP="00662CDE">
      <w:pPr>
        <w:rPr>
          <w:rFonts w:ascii="Arial" w:eastAsia="Times New Roman" w:hAnsi="Arial" w:cs="Arial"/>
          <w:sz w:val="27"/>
          <w:szCs w:val="27"/>
        </w:rPr>
      </w:pPr>
    </w:p>
    <w:p w:rsidR="00662CDE" w:rsidRPr="00662CDE" w:rsidRDefault="00662CDE" w:rsidP="00662CDE">
      <w:pPr>
        <w:rPr>
          <w:rFonts w:ascii="Arial" w:eastAsia="Times New Roman" w:hAnsi="Arial" w:cs="Arial"/>
          <w:sz w:val="27"/>
          <w:szCs w:val="27"/>
        </w:rPr>
      </w:pPr>
      <w:r w:rsidRPr="00662CDE">
        <w:rPr>
          <w:rFonts w:ascii="Helvetica" w:eastAsia="Times New Roman" w:hAnsi="Helvetica" w:cs="Helvetica"/>
          <w:sz w:val="18"/>
          <w:szCs w:val="18"/>
        </w:rPr>
        <w:t xml:space="preserve">#IGS #Zorgveiligheid #Kwartiermakers #Pragmatisch # </w:t>
      </w:r>
      <w:proofErr w:type="spellStart"/>
      <w:r w:rsidRPr="00662CDE">
        <w:rPr>
          <w:rFonts w:ascii="Helvetica" w:eastAsia="Times New Roman" w:hAnsi="Helvetica" w:cs="Helvetica"/>
          <w:sz w:val="18"/>
          <w:szCs w:val="18"/>
        </w:rPr>
        <w:t>SlimAanpakken</w:t>
      </w:r>
      <w:proofErr w:type="spellEnd"/>
      <w:r w:rsidRPr="00662CDE">
        <w:rPr>
          <w:rFonts w:ascii="Helvetica" w:eastAsia="Times New Roman" w:hAnsi="Helvetica" w:cs="Helvetica"/>
          <w:sz w:val="18"/>
          <w:szCs w:val="18"/>
        </w:rPr>
        <w:t xml:space="preserve"> #</w:t>
      </w:r>
      <w:proofErr w:type="spellStart"/>
      <w:r w:rsidRPr="00662CDE">
        <w:rPr>
          <w:rFonts w:ascii="Helvetica" w:eastAsia="Times New Roman" w:hAnsi="Helvetica" w:cs="Helvetica"/>
          <w:sz w:val="18"/>
          <w:szCs w:val="18"/>
        </w:rPr>
        <w:t>SamenSterker</w:t>
      </w:r>
      <w:proofErr w:type="spellEnd"/>
    </w:p>
    <w:p w:rsidR="0065023E" w:rsidRDefault="0065023E"/>
    <w:sectPr w:rsidR="00650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DE"/>
    <w:rsid w:val="002D50AD"/>
    <w:rsid w:val="00323251"/>
    <w:rsid w:val="00424546"/>
    <w:rsid w:val="0065023E"/>
    <w:rsid w:val="00662CDE"/>
    <w:rsid w:val="007D3CD4"/>
    <w:rsid w:val="008D2A07"/>
    <w:rsid w:val="00903CBE"/>
    <w:rsid w:val="00AE343C"/>
    <w:rsid w:val="00E522A0"/>
    <w:rsid w:val="00F90E39"/>
    <w:rsid w:val="00FD66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A890"/>
  <w15:chartTrackingRefBased/>
  <w15:docId w15:val="{907A604A-3870-4F30-B3D5-61A28239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2CD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Motzheim, G.W.A. (Heidi)</dc:creator>
  <cp:keywords/>
  <dc:description/>
  <cp:lastModifiedBy>Motzheim, G.W.A. (Heidi)</cp:lastModifiedBy>
  <cp:revision>1</cp:revision>
  <dcterms:created xsi:type="dcterms:W3CDTF">2025-10-07T06:16:00Z</dcterms:created>
  <dcterms:modified xsi:type="dcterms:W3CDTF">2025-10-07T06:20:00Z</dcterms:modified>
</cp:coreProperties>
</file>